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C6C80" w14:textId="77777777" w:rsidR="003B7DCE" w:rsidRPr="00976F37" w:rsidRDefault="003B7DCE" w:rsidP="00E55806">
      <w:pPr>
        <w:pStyle w:val="Heading1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976F37">
        <w:rPr>
          <w:rFonts w:ascii="Times New Roman" w:hAnsi="Times New Roman" w:cs="Times New Roman"/>
          <w:b/>
          <w:color w:val="auto"/>
        </w:rPr>
        <w:t>Request to Change Name and/or Gender</w:t>
      </w:r>
    </w:p>
    <w:p w14:paraId="2A8B2EC3" w14:textId="63457103" w:rsidR="00A0362C" w:rsidRPr="00D13CBC" w:rsidRDefault="00E55806" w:rsidP="00455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CBC">
        <w:rPr>
          <w:rFonts w:ascii="Times New Roman" w:hAnsi="Times New Roman" w:cs="Times New Roman"/>
          <w:sz w:val="24"/>
          <w:szCs w:val="24"/>
        </w:rPr>
        <w:t xml:space="preserve">A transgender student may affirm their gender identity by adopting a name that is different from their legal name on their birth certificate and use pronouns reflective of their gender identity. </w:t>
      </w:r>
      <w:r w:rsidR="00040322" w:rsidRPr="00D13CBC">
        <w:rPr>
          <w:rFonts w:ascii="Times New Roman" w:hAnsi="Times New Roman" w:cs="Times New Roman"/>
          <w:sz w:val="24"/>
          <w:szCs w:val="24"/>
        </w:rPr>
        <w:t>Many school divisions use electronic student information systems</w:t>
      </w:r>
      <w:r w:rsidR="00C433A2" w:rsidRPr="00D13CBC">
        <w:rPr>
          <w:rFonts w:ascii="Times New Roman" w:hAnsi="Times New Roman" w:cs="Times New Roman"/>
          <w:sz w:val="24"/>
          <w:szCs w:val="24"/>
        </w:rPr>
        <w:t xml:space="preserve"> (SIS)</w:t>
      </w:r>
      <w:r w:rsidR="00040322" w:rsidRPr="00D13CBC">
        <w:rPr>
          <w:rFonts w:ascii="Times New Roman" w:hAnsi="Times New Roman" w:cs="Times New Roman"/>
          <w:sz w:val="24"/>
          <w:szCs w:val="24"/>
        </w:rPr>
        <w:t xml:space="preserve"> for managing student records. </w:t>
      </w:r>
      <w:r w:rsidR="004F2F88" w:rsidRPr="00D13CBC">
        <w:rPr>
          <w:rFonts w:ascii="Times New Roman" w:hAnsi="Times New Roman" w:cs="Times New Roman"/>
          <w:sz w:val="24"/>
          <w:szCs w:val="24"/>
        </w:rPr>
        <w:t xml:space="preserve">Schools’ </w:t>
      </w:r>
      <w:r w:rsidR="00C433A2" w:rsidRPr="00D13CBC">
        <w:rPr>
          <w:rFonts w:ascii="Times New Roman" w:hAnsi="Times New Roman" w:cs="Times New Roman"/>
          <w:sz w:val="24"/>
          <w:szCs w:val="24"/>
        </w:rPr>
        <w:t>SIS generally</w:t>
      </w:r>
      <w:r w:rsidR="004F2F88" w:rsidRPr="00D13CBC">
        <w:rPr>
          <w:rFonts w:ascii="Times New Roman" w:hAnsi="Times New Roman" w:cs="Times New Roman"/>
          <w:sz w:val="24"/>
          <w:szCs w:val="24"/>
        </w:rPr>
        <w:t xml:space="preserve"> use the student’s legal name and sex assigned at birth as reflected on their birth certificate</w:t>
      </w:r>
      <w:r w:rsidR="00C433A2" w:rsidRPr="00D13CBC">
        <w:rPr>
          <w:rFonts w:ascii="Times New Roman" w:hAnsi="Times New Roman" w:cs="Times New Roman"/>
          <w:sz w:val="24"/>
          <w:szCs w:val="24"/>
        </w:rPr>
        <w:t>, required at the time of school registration (</w:t>
      </w:r>
      <w:hyperlink r:id="rId5" w:history="1">
        <w:r w:rsidR="00C433A2" w:rsidRPr="00D13CB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§</w:t>
        </w:r>
        <w:r w:rsidR="00C433A2" w:rsidRPr="00D13CBC">
          <w:rPr>
            <w:rStyle w:val="Hyperlink"/>
            <w:rFonts w:ascii="Times New Roman" w:hAnsi="Times New Roman" w:cs="Times New Roman"/>
            <w:bCs/>
            <w:color w:val="0432FF"/>
            <w:sz w:val="24"/>
            <w:szCs w:val="24"/>
          </w:rPr>
          <w:t xml:space="preserve"> 22.1-3.1</w:t>
        </w:r>
        <w:r w:rsidR="00C433A2" w:rsidRPr="00D13CB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 xml:space="preserve"> </w:t>
        </w:r>
      </w:hyperlink>
      <w:r w:rsidR="00C433A2" w:rsidRPr="00D13CBC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="00C433A2" w:rsidRPr="00D13CBC">
        <w:rPr>
          <w:rFonts w:ascii="Times New Roman" w:hAnsi="Times New Roman" w:cs="Times New Roman"/>
          <w:bCs/>
          <w:i/>
          <w:sz w:val="24"/>
          <w:szCs w:val="24"/>
        </w:rPr>
        <w:t>Code of Virginia</w:t>
      </w:r>
      <w:r w:rsidR="00C433A2" w:rsidRPr="00D13CBC">
        <w:rPr>
          <w:rFonts w:ascii="Times New Roman" w:hAnsi="Times New Roman" w:cs="Times New Roman"/>
          <w:bCs/>
          <w:color w:val="444444"/>
          <w:sz w:val="24"/>
          <w:szCs w:val="24"/>
        </w:rPr>
        <w:t>)</w:t>
      </w:r>
      <w:r w:rsidR="004F2F88" w:rsidRPr="00D13CBC">
        <w:rPr>
          <w:rFonts w:ascii="Times New Roman" w:hAnsi="Times New Roman" w:cs="Times New Roman"/>
          <w:sz w:val="24"/>
          <w:szCs w:val="24"/>
        </w:rPr>
        <w:t xml:space="preserve">. Information in the student information system </w:t>
      </w:r>
      <w:proofErr w:type="gramStart"/>
      <w:r w:rsidR="00086AE2" w:rsidRPr="00D13CBC">
        <w:rPr>
          <w:rFonts w:ascii="Times New Roman" w:hAnsi="Times New Roman" w:cs="Times New Roman"/>
          <w:sz w:val="24"/>
          <w:szCs w:val="24"/>
        </w:rPr>
        <w:t>is then used</w:t>
      </w:r>
      <w:proofErr w:type="gramEnd"/>
      <w:r w:rsidR="00086AE2" w:rsidRPr="00D13CBC">
        <w:rPr>
          <w:rFonts w:ascii="Times New Roman" w:hAnsi="Times New Roman" w:cs="Times New Roman"/>
          <w:sz w:val="24"/>
          <w:szCs w:val="24"/>
        </w:rPr>
        <w:t xml:space="preserve"> for a variety of documents and processes. </w:t>
      </w:r>
    </w:p>
    <w:p w14:paraId="7397E5A6" w14:textId="77777777" w:rsidR="00976F37" w:rsidRPr="004550E1" w:rsidRDefault="00976F37" w:rsidP="00D13CB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388DB486" w14:textId="0829C17A" w:rsidR="00864CB9" w:rsidRDefault="00C433A2" w:rsidP="00D13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 xml:space="preserve">Local school divisions can update records, including names and gender markers, if presented with legal documents such as updated birth certificates or court orders. </w:t>
      </w:r>
      <w:r w:rsidR="00E55806" w:rsidRPr="00976F37">
        <w:rPr>
          <w:rFonts w:ascii="Times New Roman" w:hAnsi="Times New Roman" w:cs="Times New Roman"/>
          <w:sz w:val="24"/>
          <w:szCs w:val="24"/>
        </w:rPr>
        <w:t>Local school divisions may develop processes to support a student’s request to change their name and/or gender</w:t>
      </w:r>
      <w:r w:rsidR="00C204D0" w:rsidRPr="00976F37">
        <w:rPr>
          <w:rFonts w:ascii="Times New Roman" w:hAnsi="Times New Roman" w:cs="Times New Roman"/>
          <w:sz w:val="24"/>
          <w:szCs w:val="24"/>
        </w:rPr>
        <w:t xml:space="preserve"> </w:t>
      </w:r>
      <w:r w:rsidR="00B33C57" w:rsidRPr="00976F37">
        <w:rPr>
          <w:rFonts w:ascii="Times New Roman" w:hAnsi="Times New Roman" w:cs="Times New Roman"/>
          <w:sz w:val="24"/>
          <w:szCs w:val="24"/>
        </w:rPr>
        <w:t>that</w:t>
      </w:r>
      <w:r w:rsidR="00C204D0" w:rsidRPr="00976F37">
        <w:rPr>
          <w:rFonts w:ascii="Times New Roman" w:hAnsi="Times New Roman" w:cs="Times New Roman"/>
          <w:sz w:val="24"/>
          <w:szCs w:val="24"/>
        </w:rPr>
        <w:t xml:space="preserve"> affirm their gender identity</w:t>
      </w:r>
      <w:r w:rsidRPr="00976F37">
        <w:rPr>
          <w:rFonts w:ascii="Times New Roman" w:hAnsi="Times New Roman" w:cs="Times New Roman"/>
          <w:sz w:val="24"/>
          <w:szCs w:val="24"/>
        </w:rPr>
        <w:t xml:space="preserve"> even if updated legal documents are not provided in order to support a student’s affirmed identity</w:t>
      </w:r>
      <w:r w:rsidR="00E55806" w:rsidRPr="00976F37">
        <w:rPr>
          <w:rFonts w:ascii="Times New Roman" w:hAnsi="Times New Roman" w:cs="Times New Roman"/>
          <w:sz w:val="24"/>
          <w:szCs w:val="24"/>
        </w:rPr>
        <w:t xml:space="preserve">. Such a process could include the use of a form to request a name and/or gender change. </w:t>
      </w:r>
      <w:r w:rsidRPr="00976F37">
        <w:rPr>
          <w:rFonts w:ascii="Times New Roman" w:hAnsi="Times New Roman" w:cs="Times New Roman"/>
          <w:sz w:val="24"/>
          <w:szCs w:val="24"/>
        </w:rPr>
        <w:t xml:space="preserve">Local school divisions should work with their technology and student records personnel to review their SIS and determine where and how these changes </w:t>
      </w:r>
      <w:proofErr w:type="gramStart"/>
      <w:r w:rsidRPr="00976F37">
        <w:rPr>
          <w:rFonts w:ascii="Times New Roman" w:hAnsi="Times New Roman" w:cs="Times New Roman"/>
          <w:sz w:val="24"/>
          <w:szCs w:val="24"/>
        </w:rPr>
        <w:t>might be made</w:t>
      </w:r>
      <w:proofErr w:type="gramEnd"/>
      <w:r w:rsidRPr="00976F37">
        <w:rPr>
          <w:rFonts w:ascii="Times New Roman" w:hAnsi="Times New Roman" w:cs="Times New Roman"/>
          <w:sz w:val="24"/>
          <w:szCs w:val="24"/>
        </w:rPr>
        <w:t xml:space="preserve"> that would take into account how to best consistently support the student’s gender identity, meet any state or federal reporting requirements, and maintain student privacy. </w:t>
      </w:r>
      <w:r w:rsidR="00E55806" w:rsidRPr="00976F37">
        <w:rPr>
          <w:rFonts w:ascii="Times New Roman" w:hAnsi="Times New Roman" w:cs="Times New Roman"/>
          <w:sz w:val="24"/>
          <w:szCs w:val="24"/>
        </w:rPr>
        <w:t>The sample form provided below</w:t>
      </w:r>
      <w:r w:rsidR="00086AE2" w:rsidRPr="00976F37">
        <w:rPr>
          <w:rFonts w:ascii="Times New Roman" w:hAnsi="Times New Roman" w:cs="Times New Roman"/>
          <w:sz w:val="24"/>
          <w:szCs w:val="24"/>
        </w:rPr>
        <w:t xml:space="preserve"> may be adapted to</w:t>
      </w:r>
      <w:r w:rsidR="00864CB9" w:rsidRPr="00976F37">
        <w:rPr>
          <w:rFonts w:ascii="Times New Roman" w:hAnsi="Times New Roman" w:cs="Times New Roman"/>
          <w:sz w:val="24"/>
          <w:szCs w:val="24"/>
        </w:rPr>
        <w:t xml:space="preserve"> meet the specific</w:t>
      </w:r>
      <w:r w:rsidR="00E55806" w:rsidRPr="00976F37">
        <w:rPr>
          <w:rFonts w:ascii="Times New Roman" w:hAnsi="Times New Roman" w:cs="Times New Roman"/>
          <w:sz w:val="24"/>
          <w:szCs w:val="24"/>
        </w:rPr>
        <w:t xml:space="preserve"> student information system</w:t>
      </w:r>
      <w:r w:rsidR="00864CB9" w:rsidRPr="00976F37">
        <w:rPr>
          <w:rFonts w:ascii="Times New Roman" w:hAnsi="Times New Roman" w:cs="Times New Roman"/>
          <w:sz w:val="24"/>
          <w:szCs w:val="24"/>
        </w:rPr>
        <w:t>, processes, and needs of the local school division. Considerations for local</w:t>
      </w:r>
      <w:r w:rsidR="00E55806" w:rsidRPr="00976F37">
        <w:rPr>
          <w:rFonts w:ascii="Times New Roman" w:hAnsi="Times New Roman" w:cs="Times New Roman"/>
          <w:sz w:val="24"/>
          <w:szCs w:val="24"/>
        </w:rPr>
        <w:t xml:space="preserve"> school divisions in developing</w:t>
      </w:r>
      <w:r w:rsidR="00864CB9" w:rsidRPr="00976F37">
        <w:rPr>
          <w:rFonts w:ascii="Times New Roman" w:hAnsi="Times New Roman" w:cs="Times New Roman"/>
          <w:sz w:val="24"/>
          <w:szCs w:val="24"/>
        </w:rPr>
        <w:t xml:space="preserve"> their form include:</w:t>
      </w:r>
    </w:p>
    <w:p w14:paraId="44F01C05" w14:textId="77777777" w:rsidR="00D13CBC" w:rsidRPr="00976F37" w:rsidRDefault="00D13CBC" w:rsidP="00D13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34FAC" w14:textId="5B33CB99" w:rsidR="00914907" w:rsidRPr="00976F37" w:rsidRDefault="00914907" w:rsidP="00976F37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>Who may complete and submit the form</w:t>
      </w:r>
      <w:r w:rsidR="00C433A2" w:rsidRPr="00976F37">
        <w:rPr>
          <w:rFonts w:ascii="Times New Roman" w:hAnsi="Times New Roman" w:cs="Times New Roman"/>
          <w:sz w:val="24"/>
          <w:szCs w:val="24"/>
        </w:rPr>
        <w:t>, either the parent</w:t>
      </w:r>
      <w:r w:rsidR="00B72511">
        <w:rPr>
          <w:rFonts w:ascii="Times New Roman" w:hAnsi="Times New Roman" w:cs="Times New Roman"/>
          <w:sz w:val="24"/>
          <w:szCs w:val="24"/>
        </w:rPr>
        <w:t>/</w:t>
      </w:r>
      <w:r w:rsidR="00B33C57" w:rsidRPr="00976F37">
        <w:rPr>
          <w:rFonts w:ascii="Times New Roman" w:hAnsi="Times New Roman" w:cs="Times New Roman"/>
          <w:sz w:val="24"/>
          <w:szCs w:val="24"/>
        </w:rPr>
        <w:t>guardian, the student, or both</w:t>
      </w:r>
      <w:r w:rsidRPr="00976F37">
        <w:rPr>
          <w:rFonts w:ascii="Times New Roman" w:hAnsi="Times New Roman" w:cs="Times New Roman"/>
          <w:sz w:val="24"/>
          <w:szCs w:val="24"/>
        </w:rPr>
        <w:t>?</w:t>
      </w:r>
    </w:p>
    <w:p w14:paraId="2A244EE7" w14:textId="28C46410" w:rsidR="00E02880" w:rsidRPr="00976F37" w:rsidRDefault="00E02880" w:rsidP="00976F37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>To whom should a parent</w:t>
      </w:r>
      <w:r w:rsidR="00FC006A">
        <w:rPr>
          <w:rFonts w:ascii="Times New Roman" w:hAnsi="Times New Roman" w:cs="Times New Roman"/>
          <w:sz w:val="24"/>
          <w:szCs w:val="24"/>
        </w:rPr>
        <w:t>/</w:t>
      </w:r>
      <w:r w:rsidR="00B33C57" w:rsidRPr="00976F37">
        <w:rPr>
          <w:rFonts w:ascii="Times New Roman" w:hAnsi="Times New Roman" w:cs="Times New Roman"/>
          <w:sz w:val="24"/>
          <w:szCs w:val="24"/>
        </w:rPr>
        <w:t>guardian</w:t>
      </w:r>
      <w:r w:rsidRPr="00976F37">
        <w:rPr>
          <w:rFonts w:ascii="Times New Roman" w:hAnsi="Times New Roman" w:cs="Times New Roman"/>
          <w:sz w:val="24"/>
          <w:szCs w:val="24"/>
        </w:rPr>
        <w:t xml:space="preserve"> submit this form</w:t>
      </w:r>
      <w:r w:rsidR="00B33C57" w:rsidRPr="00976F37">
        <w:rPr>
          <w:rFonts w:ascii="Times New Roman" w:hAnsi="Times New Roman" w:cs="Times New Roman"/>
          <w:sz w:val="24"/>
          <w:szCs w:val="24"/>
        </w:rPr>
        <w:t xml:space="preserve">? How </w:t>
      </w:r>
      <w:proofErr w:type="gramStart"/>
      <w:r w:rsidR="00B33C57" w:rsidRPr="00976F37">
        <w:rPr>
          <w:rFonts w:ascii="Times New Roman" w:hAnsi="Times New Roman" w:cs="Times New Roman"/>
          <w:sz w:val="24"/>
          <w:szCs w:val="24"/>
        </w:rPr>
        <w:t>will a student’s privacy be maintained</w:t>
      </w:r>
      <w:proofErr w:type="gramEnd"/>
      <w:r w:rsidR="00B33C57" w:rsidRPr="00976F37">
        <w:rPr>
          <w:rFonts w:ascii="Times New Roman" w:hAnsi="Times New Roman" w:cs="Times New Roman"/>
          <w:sz w:val="24"/>
          <w:szCs w:val="24"/>
        </w:rPr>
        <w:t xml:space="preserve"> throughout this process?</w:t>
      </w:r>
    </w:p>
    <w:p w14:paraId="4DF3D074" w14:textId="1FDA802F" w:rsidR="00914907" w:rsidRPr="00976F37" w:rsidRDefault="00914907" w:rsidP="00976F37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 xml:space="preserve">What is the division’s policy regarding instances where the </w:t>
      </w:r>
      <w:r w:rsidR="00C433A2" w:rsidRPr="00976F37">
        <w:rPr>
          <w:rFonts w:ascii="Times New Roman" w:hAnsi="Times New Roman" w:cs="Times New Roman"/>
          <w:sz w:val="24"/>
          <w:szCs w:val="24"/>
        </w:rPr>
        <w:t>parent</w:t>
      </w:r>
      <w:r w:rsidR="00FC006A">
        <w:rPr>
          <w:rFonts w:ascii="Times New Roman" w:hAnsi="Times New Roman" w:cs="Times New Roman"/>
          <w:sz w:val="24"/>
          <w:szCs w:val="24"/>
        </w:rPr>
        <w:t>/</w:t>
      </w:r>
      <w:r w:rsidR="00E02880" w:rsidRPr="00976F37">
        <w:rPr>
          <w:rFonts w:ascii="Times New Roman" w:hAnsi="Times New Roman" w:cs="Times New Roman"/>
          <w:sz w:val="24"/>
          <w:szCs w:val="24"/>
        </w:rPr>
        <w:t>guardian are</w:t>
      </w:r>
      <w:r w:rsidRPr="00976F37">
        <w:rPr>
          <w:rFonts w:ascii="Times New Roman" w:hAnsi="Times New Roman" w:cs="Times New Roman"/>
          <w:sz w:val="24"/>
          <w:szCs w:val="24"/>
        </w:rPr>
        <w:t xml:space="preserve"> not </w:t>
      </w:r>
      <w:r w:rsidR="00C433A2" w:rsidRPr="00976F37">
        <w:rPr>
          <w:rFonts w:ascii="Times New Roman" w:hAnsi="Times New Roman" w:cs="Times New Roman"/>
          <w:sz w:val="24"/>
          <w:szCs w:val="24"/>
        </w:rPr>
        <w:t>affirming of</w:t>
      </w:r>
      <w:r w:rsidRPr="00976F37">
        <w:rPr>
          <w:rFonts w:ascii="Times New Roman" w:hAnsi="Times New Roman" w:cs="Times New Roman"/>
          <w:sz w:val="24"/>
          <w:szCs w:val="24"/>
        </w:rPr>
        <w:t xml:space="preserve"> the student’s gender ident</w:t>
      </w:r>
      <w:r w:rsidR="00B33C57" w:rsidRPr="00976F37">
        <w:rPr>
          <w:rFonts w:ascii="Times New Roman" w:hAnsi="Times New Roman" w:cs="Times New Roman"/>
          <w:sz w:val="24"/>
          <w:szCs w:val="24"/>
        </w:rPr>
        <w:t>ity</w:t>
      </w:r>
      <w:r w:rsidRPr="00976F37">
        <w:rPr>
          <w:rFonts w:ascii="Times New Roman" w:hAnsi="Times New Roman" w:cs="Times New Roman"/>
          <w:sz w:val="24"/>
          <w:szCs w:val="24"/>
        </w:rPr>
        <w:t>? Is parent</w:t>
      </w:r>
      <w:r w:rsidR="00FC006A">
        <w:rPr>
          <w:rFonts w:ascii="Times New Roman" w:hAnsi="Times New Roman" w:cs="Times New Roman"/>
          <w:sz w:val="24"/>
          <w:szCs w:val="24"/>
        </w:rPr>
        <w:t>/</w:t>
      </w:r>
      <w:r w:rsidR="00B33C57" w:rsidRPr="00976F37">
        <w:rPr>
          <w:rFonts w:ascii="Times New Roman" w:hAnsi="Times New Roman" w:cs="Times New Roman"/>
          <w:sz w:val="24"/>
          <w:szCs w:val="24"/>
        </w:rPr>
        <w:t>guardian</w:t>
      </w:r>
      <w:r w:rsidRPr="00976F37">
        <w:rPr>
          <w:rFonts w:ascii="Times New Roman" w:hAnsi="Times New Roman" w:cs="Times New Roman"/>
          <w:sz w:val="24"/>
          <w:szCs w:val="24"/>
        </w:rPr>
        <w:t xml:space="preserve"> consent required?</w:t>
      </w:r>
      <w:r w:rsidR="00B33C57" w:rsidRPr="00976F37">
        <w:rPr>
          <w:rFonts w:ascii="Times New Roman" w:hAnsi="Times New Roman" w:cs="Times New Roman"/>
          <w:sz w:val="24"/>
          <w:szCs w:val="24"/>
        </w:rPr>
        <w:t xml:space="preserve"> If so, under what conditions (e.g., certain</w:t>
      </w:r>
      <w:r w:rsidR="00C433A2" w:rsidRPr="00976F37">
        <w:rPr>
          <w:rFonts w:ascii="Times New Roman" w:hAnsi="Times New Roman" w:cs="Times New Roman"/>
          <w:sz w:val="24"/>
          <w:szCs w:val="24"/>
        </w:rPr>
        <w:t xml:space="preserve"> ages of students) would parent</w:t>
      </w:r>
      <w:r w:rsidR="00FC006A">
        <w:rPr>
          <w:rFonts w:ascii="Times New Roman" w:hAnsi="Times New Roman" w:cs="Times New Roman"/>
          <w:sz w:val="24"/>
          <w:szCs w:val="24"/>
        </w:rPr>
        <w:t>/</w:t>
      </w:r>
      <w:r w:rsidR="00B33C57" w:rsidRPr="00976F37">
        <w:rPr>
          <w:rFonts w:ascii="Times New Roman" w:hAnsi="Times New Roman" w:cs="Times New Roman"/>
          <w:sz w:val="24"/>
          <w:szCs w:val="24"/>
        </w:rPr>
        <w:t xml:space="preserve">guardian consent </w:t>
      </w:r>
      <w:r w:rsidR="00C433A2" w:rsidRPr="00976F37">
        <w:rPr>
          <w:rFonts w:ascii="Times New Roman" w:hAnsi="Times New Roman" w:cs="Times New Roman"/>
          <w:sz w:val="24"/>
          <w:szCs w:val="24"/>
        </w:rPr>
        <w:t xml:space="preserve">be </w:t>
      </w:r>
      <w:r w:rsidR="00B33C57" w:rsidRPr="00976F37">
        <w:rPr>
          <w:rFonts w:ascii="Times New Roman" w:hAnsi="Times New Roman" w:cs="Times New Roman"/>
          <w:sz w:val="24"/>
          <w:szCs w:val="24"/>
        </w:rPr>
        <w:t>required?</w:t>
      </w:r>
    </w:p>
    <w:p w14:paraId="1D90D87F" w14:textId="27FD792A" w:rsidR="00E7380F" w:rsidRPr="00976F37" w:rsidRDefault="00040322" w:rsidP="00976F37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 xml:space="preserve">What types of documents and processes </w:t>
      </w:r>
      <w:proofErr w:type="gramStart"/>
      <w:r w:rsidR="00994446" w:rsidRPr="00976F37">
        <w:rPr>
          <w:rFonts w:ascii="Times New Roman" w:hAnsi="Times New Roman" w:cs="Times New Roman"/>
          <w:sz w:val="24"/>
          <w:szCs w:val="24"/>
        </w:rPr>
        <w:t>will be impacted</w:t>
      </w:r>
      <w:proofErr w:type="gramEnd"/>
      <w:r w:rsidR="00994446" w:rsidRPr="00976F37">
        <w:rPr>
          <w:rFonts w:ascii="Times New Roman" w:hAnsi="Times New Roman" w:cs="Times New Roman"/>
          <w:sz w:val="24"/>
          <w:szCs w:val="24"/>
        </w:rPr>
        <w:t xml:space="preserve"> by</w:t>
      </w:r>
      <w:r w:rsidR="003B7DCE" w:rsidRPr="00976F37">
        <w:rPr>
          <w:rFonts w:ascii="Times New Roman" w:hAnsi="Times New Roman" w:cs="Times New Roman"/>
          <w:sz w:val="24"/>
          <w:szCs w:val="24"/>
        </w:rPr>
        <w:t xml:space="preserve"> the </w:t>
      </w:r>
      <w:r w:rsidR="00B33C57" w:rsidRPr="00976F37">
        <w:rPr>
          <w:rFonts w:ascii="Times New Roman" w:hAnsi="Times New Roman" w:cs="Times New Roman"/>
          <w:sz w:val="24"/>
          <w:szCs w:val="24"/>
        </w:rPr>
        <w:t xml:space="preserve">requested </w:t>
      </w:r>
      <w:r w:rsidR="003B7DCE" w:rsidRPr="00976F37">
        <w:rPr>
          <w:rFonts w:ascii="Times New Roman" w:hAnsi="Times New Roman" w:cs="Times New Roman"/>
          <w:sz w:val="24"/>
          <w:szCs w:val="24"/>
        </w:rPr>
        <w:t>name and/or gender change?</w:t>
      </w:r>
      <w:r w:rsidR="00E7380F" w:rsidRPr="00976F37">
        <w:rPr>
          <w:rFonts w:ascii="Times New Roman" w:hAnsi="Times New Roman" w:cs="Times New Roman"/>
          <w:sz w:val="24"/>
          <w:szCs w:val="24"/>
        </w:rPr>
        <w:t xml:space="preserve"> </w:t>
      </w:r>
      <w:r w:rsidR="00994446" w:rsidRPr="00976F37">
        <w:rPr>
          <w:rFonts w:ascii="Times New Roman" w:hAnsi="Times New Roman" w:cs="Times New Roman"/>
          <w:sz w:val="24"/>
          <w:szCs w:val="24"/>
        </w:rPr>
        <w:t xml:space="preserve">What documents and processes </w:t>
      </w:r>
      <w:proofErr w:type="gramStart"/>
      <w:r w:rsidR="00994446" w:rsidRPr="00976F37">
        <w:rPr>
          <w:rFonts w:ascii="Times New Roman" w:hAnsi="Times New Roman" w:cs="Times New Roman"/>
          <w:sz w:val="24"/>
          <w:szCs w:val="24"/>
        </w:rPr>
        <w:t>will not be impacted</w:t>
      </w:r>
      <w:proofErr w:type="gramEnd"/>
      <w:r w:rsidR="00994446" w:rsidRPr="00976F37">
        <w:rPr>
          <w:rFonts w:ascii="Times New Roman" w:hAnsi="Times New Roman" w:cs="Times New Roman"/>
          <w:sz w:val="24"/>
          <w:szCs w:val="24"/>
        </w:rPr>
        <w:t>? [Can the request to change a name and/or gender change be limited to certain documents and processes (e.g., only change the name and gender for class rosters or email address/log-in)?]</w:t>
      </w:r>
    </w:p>
    <w:p w14:paraId="58CE3842" w14:textId="64FFA43B" w:rsidR="00864CB9" w:rsidRPr="00976F37" w:rsidRDefault="00E7380F" w:rsidP="00976F37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 xml:space="preserve">If an electronic </w:t>
      </w:r>
      <w:r w:rsidR="00994446" w:rsidRPr="00976F37">
        <w:rPr>
          <w:rFonts w:ascii="Times New Roman" w:hAnsi="Times New Roman" w:cs="Times New Roman"/>
          <w:sz w:val="24"/>
          <w:szCs w:val="24"/>
        </w:rPr>
        <w:t>SIS</w:t>
      </w:r>
      <w:r w:rsidRPr="00976F37">
        <w:rPr>
          <w:rFonts w:ascii="Times New Roman" w:hAnsi="Times New Roman" w:cs="Times New Roman"/>
          <w:sz w:val="24"/>
          <w:szCs w:val="24"/>
        </w:rPr>
        <w:t xml:space="preserve"> is used, what new field(s) </w:t>
      </w:r>
      <w:proofErr w:type="gramStart"/>
      <w:r w:rsidRPr="00976F37">
        <w:rPr>
          <w:rFonts w:ascii="Times New Roman" w:hAnsi="Times New Roman" w:cs="Times New Roman"/>
          <w:sz w:val="24"/>
          <w:szCs w:val="24"/>
        </w:rPr>
        <w:t>will be needed</w:t>
      </w:r>
      <w:proofErr w:type="gramEnd"/>
      <w:r w:rsidRPr="00976F37">
        <w:rPr>
          <w:rFonts w:ascii="Times New Roman" w:hAnsi="Times New Roman" w:cs="Times New Roman"/>
          <w:sz w:val="24"/>
          <w:szCs w:val="24"/>
        </w:rPr>
        <w:t xml:space="preserve"> to accommodate the request? How will the name and/or gender be updated in the various documents and processes</w:t>
      </w:r>
      <w:r w:rsidR="00994446" w:rsidRPr="00976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446" w:rsidRPr="00976F37">
        <w:rPr>
          <w:rFonts w:ascii="Times New Roman" w:hAnsi="Times New Roman" w:cs="Times New Roman"/>
          <w:sz w:val="24"/>
          <w:szCs w:val="24"/>
        </w:rPr>
        <w:t>as a result</w:t>
      </w:r>
      <w:proofErr w:type="gramEnd"/>
      <w:r w:rsidR="00994446" w:rsidRPr="00976F37">
        <w:rPr>
          <w:rFonts w:ascii="Times New Roman" w:hAnsi="Times New Roman" w:cs="Times New Roman"/>
          <w:sz w:val="24"/>
          <w:szCs w:val="24"/>
        </w:rPr>
        <w:t xml:space="preserve"> of these new fields</w:t>
      </w:r>
      <w:r w:rsidRPr="00976F37">
        <w:rPr>
          <w:rFonts w:ascii="Times New Roman" w:hAnsi="Times New Roman" w:cs="Times New Roman"/>
          <w:sz w:val="24"/>
          <w:szCs w:val="24"/>
        </w:rPr>
        <w:t>?</w:t>
      </w:r>
    </w:p>
    <w:p w14:paraId="7A5117B0" w14:textId="77777777" w:rsidR="00040322" w:rsidRPr="00976F37" w:rsidRDefault="00040322" w:rsidP="00976F37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>What options are available for the selection of gender</w:t>
      </w:r>
      <w:r w:rsidR="003B7DCE" w:rsidRPr="00976F37">
        <w:rPr>
          <w:rFonts w:ascii="Times New Roman" w:hAnsi="Times New Roman" w:cs="Times New Roman"/>
          <w:sz w:val="24"/>
          <w:szCs w:val="24"/>
        </w:rPr>
        <w:t>?</w:t>
      </w:r>
    </w:p>
    <w:p w14:paraId="5D695250" w14:textId="10B5DD8C" w:rsidR="00040322" w:rsidRPr="00976F37" w:rsidRDefault="003B7DCE" w:rsidP="00976F37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>Are there o</w:t>
      </w:r>
      <w:r w:rsidR="00040322" w:rsidRPr="00976F37">
        <w:rPr>
          <w:rFonts w:ascii="Times New Roman" w:hAnsi="Times New Roman" w:cs="Times New Roman"/>
          <w:sz w:val="24"/>
          <w:szCs w:val="24"/>
        </w:rPr>
        <w:t>ptions for requesting name and/or gender change without updating</w:t>
      </w:r>
      <w:r w:rsidRPr="00976F37">
        <w:rPr>
          <w:rFonts w:ascii="Times New Roman" w:hAnsi="Times New Roman" w:cs="Times New Roman"/>
          <w:sz w:val="24"/>
          <w:szCs w:val="24"/>
        </w:rPr>
        <w:t xml:space="preserve"> the </w:t>
      </w:r>
      <w:r w:rsidR="00994446" w:rsidRPr="00976F37">
        <w:rPr>
          <w:rFonts w:ascii="Times New Roman" w:hAnsi="Times New Roman" w:cs="Times New Roman"/>
          <w:sz w:val="24"/>
          <w:szCs w:val="24"/>
        </w:rPr>
        <w:t>SIS</w:t>
      </w:r>
      <w:r w:rsidRPr="00976F37">
        <w:rPr>
          <w:rFonts w:ascii="Times New Roman" w:hAnsi="Times New Roman" w:cs="Times New Roman"/>
          <w:sz w:val="24"/>
          <w:szCs w:val="24"/>
        </w:rPr>
        <w:t xml:space="preserve"> (e.g., a student support plan that ensure the preferred name and pronoun </w:t>
      </w:r>
      <w:proofErr w:type="gramStart"/>
      <w:r w:rsidRPr="00976F37">
        <w:rPr>
          <w:rFonts w:ascii="Times New Roman" w:hAnsi="Times New Roman" w:cs="Times New Roman"/>
          <w:sz w:val="24"/>
          <w:szCs w:val="24"/>
        </w:rPr>
        <w:t>are honored</w:t>
      </w:r>
      <w:proofErr w:type="gramEnd"/>
      <w:r w:rsidRPr="00976F37">
        <w:rPr>
          <w:rFonts w:ascii="Times New Roman" w:hAnsi="Times New Roman" w:cs="Times New Roman"/>
          <w:sz w:val="24"/>
          <w:szCs w:val="24"/>
        </w:rPr>
        <w:t xml:space="preserve"> throughout the day)?</w:t>
      </w:r>
    </w:p>
    <w:p w14:paraId="6AE9A771" w14:textId="77777777" w:rsidR="00E02880" w:rsidRPr="00976F37" w:rsidRDefault="00E02880" w:rsidP="00976F37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 w:rsidRPr="00976F37">
        <w:rPr>
          <w:rFonts w:ascii="Times New Roman" w:hAnsi="Times New Roman" w:cs="Times New Roman"/>
          <w:sz w:val="24"/>
          <w:szCs w:val="24"/>
        </w:rPr>
        <w:t>will the change be communicated</w:t>
      </w:r>
      <w:proofErr w:type="gramEnd"/>
      <w:r w:rsidRPr="00976F37">
        <w:rPr>
          <w:rFonts w:ascii="Times New Roman" w:hAnsi="Times New Roman" w:cs="Times New Roman"/>
          <w:sz w:val="24"/>
          <w:szCs w:val="24"/>
        </w:rPr>
        <w:t xml:space="preserve"> to appropriate school staff?</w:t>
      </w:r>
    </w:p>
    <w:p w14:paraId="20C97C5C" w14:textId="711DE1EC" w:rsidR="00E02880" w:rsidRPr="00976F37" w:rsidRDefault="00E02880" w:rsidP="00D13CB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>What are the division’s policies and regulations related to updating records retroactively</w:t>
      </w:r>
      <w:r w:rsidR="00994446" w:rsidRPr="00976F37">
        <w:rPr>
          <w:rFonts w:ascii="Times New Roman" w:hAnsi="Times New Roman" w:cs="Times New Roman"/>
          <w:sz w:val="24"/>
          <w:szCs w:val="24"/>
        </w:rPr>
        <w:t xml:space="preserve"> (e.g., after a student has graduated)</w:t>
      </w:r>
      <w:r w:rsidRPr="00976F37">
        <w:rPr>
          <w:rFonts w:ascii="Times New Roman" w:hAnsi="Times New Roman" w:cs="Times New Roman"/>
          <w:sz w:val="24"/>
          <w:szCs w:val="24"/>
        </w:rPr>
        <w:t>?</w:t>
      </w:r>
    </w:p>
    <w:p w14:paraId="2270FC5E" w14:textId="77777777" w:rsidR="00E7287B" w:rsidRPr="00D13CBC" w:rsidRDefault="00E7287B" w:rsidP="00D13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494E2" w14:textId="2723C3F4" w:rsidR="00040322" w:rsidRPr="00E878F2" w:rsidRDefault="00040322" w:rsidP="003B7DCE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78F2">
        <w:rPr>
          <w:rFonts w:ascii="Times New Roman" w:hAnsi="Times New Roman" w:cs="Times New Roman"/>
          <w:b/>
          <w:color w:val="auto"/>
          <w:sz w:val="28"/>
          <w:szCs w:val="28"/>
        </w:rPr>
        <w:t>Sample Form</w:t>
      </w:r>
    </w:p>
    <w:p w14:paraId="66C09C88" w14:textId="1FF9E6DA" w:rsidR="006B73FC" w:rsidRPr="00E878F2" w:rsidRDefault="006B73FC" w:rsidP="006B73FC">
      <w:pPr>
        <w:rPr>
          <w:rFonts w:ascii="Times New Roman" w:hAnsi="Times New Roman" w:cs="Times New Roman"/>
          <w:sz w:val="24"/>
          <w:szCs w:val="24"/>
        </w:rPr>
      </w:pPr>
      <w:r w:rsidRPr="00E878F2">
        <w:rPr>
          <w:rFonts w:ascii="Times New Roman" w:hAnsi="Times New Roman" w:cs="Times New Roman"/>
          <w:sz w:val="24"/>
          <w:szCs w:val="24"/>
        </w:rPr>
        <w:t xml:space="preserve">This request does not require any documentation or substantiating evidence. The legal name and sex assigned at birth </w:t>
      </w:r>
      <w:proofErr w:type="gramStart"/>
      <w:r w:rsidRPr="00E878F2">
        <w:rPr>
          <w:rFonts w:ascii="Times New Roman" w:hAnsi="Times New Roman" w:cs="Times New Roman"/>
          <w:sz w:val="24"/>
          <w:szCs w:val="24"/>
        </w:rPr>
        <w:t>will be maintained as confidential information and only used where the legal name is required such as for purposes of standardized testing</w:t>
      </w:r>
      <w:proofErr w:type="gramEnd"/>
      <w:r w:rsidRPr="00E878F2">
        <w:rPr>
          <w:rFonts w:ascii="Times New Roman" w:hAnsi="Times New Roman" w:cs="Times New Roman"/>
          <w:sz w:val="24"/>
          <w:szCs w:val="24"/>
        </w:rPr>
        <w:t xml:space="preserve">. The updated name and gender </w:t>
      </w:r>
      <w:proofErr w:type="gramStart"/>
      <w:r w:rsidRPr="00E878F2"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 w:rsidRPr="00E878F2">
        <w:rPr>
          <w:rFonts w:ascii="Times New Roman" w:hAnsi="Times New Roman" w:cs="Times New Roman"/>
          <w:sz w:val="24"/>
          <w:szCs w:val="24"/>
        </w:rPr>
        <w:t xml:space="preserve"> for the following: </w:t>
      </w:r>
      <w:r w:rsidRPr="00B72511">
        <w:rPr>
          <w:rFonts w:ascii="Times New Roman" w:hAnsi="Times New Roman" w:cs="Times New Roman"/>
          <w:b/>
          <w:sz w:val="24"/>
          <w:szCs w:val="24"/>
        </w:rPr>
        <w:t>[School Division’s list of school records or documents that will use the updated name and gender, e.g., class r</w:t>
      </w:r>
      <w:r w:rsidR="00F61345" w:rsidRPr="00B72511">
        <w:rPr>
          <w:rFonts w:ascii="Times New Roman" w:hAnsi="Times New Roman" w:cs="Times New Roman"/>
          <w:b/>
          <w:sz w:val="24"/>
          <w:szCs w:val="24"/>
        </w:rPr>
        <w:t>oster, yearbook, student ID</w:t>
      </w:r>
      <w:r w:rsidRPr="00B72511">
        <w:rPr>
          <w:rFonts w:ascii="Times New Roman" w:hAnsi="Times New Roman" w:cs="Times New Roman"/>
          <w:b/>
          <w:sz w:val="24"/>
          <w:szCs w:val="24"/>
        </w:rPr>
        <w:t xml:space="preserve"> or library card, </w:t>
      </w:r>
      <w:r w:rsidR="00F61345" w:rsidRPr="00B72511">
        <w:rPr>
          <w:rFonts w:ascii="Times New Roman" w:hAnsi="Times New Roman" w:cs="Times New Roman"/>
          <w:b/>
          <w:sz w:val="24"/>
          <w:szCs w:val="24"/>
        </w:rPr>
        <w:t>report card</w:t>
      </w:r>
      <w:r w:rsidRPr="00B72511">
        <w:rPr>
          <w:rFonts w:ascii="Times New Roman" w:hAnsi="Times New Roman" w:cs="Times New Roman"/>
          <w:b/>
          <w:sz w:val="24"/>
          <w:szCs w:val="24"/>
        </w:rPr>
        <w:t xml:space="preserve">]. To change the </w:t>
      </w:r>
      <w:r w:rsidR="00994446" w:rsidRPr="00B72511">
        <w:rPr>
          <w:rFonts w:ascii="Times New Roman" w:hAnsi="Times New Roman" w:cs="Times New Roman"/>
          <w:b/>
          <w:sz w:val="24"/>
          <w:szCs w:val="24"/>
        </w:rPr>
        <w:t xml:space="preserve">full </w:t>
      </w:r>
      <w:r w:rsidRPr="00B72511">
        <w:rPr>
          <w:rFonts w:ascii="Times New Roman" w:hAnsi="Times New Roman" w:cs="Times New Roman"/>
          <w:b/>
          <w:sz w:val="24"/>
          <w:szCs w:val="24"/>
        </w:rPr>
        <w:t>legal name</w:t>
      </w:r>
      <w:r w:rsidR="00994446" w:rsidRPr="00B72511">
        <w:rPr>
          <w:rFonts w:ascii="Times New Roman" w:hAnsi="Times New Roman" w:cs="Times New Roman"/>
          <w:b/>
          <w:sz w:val="24"/>
          <w:szCs w:val="24"/>
        </w:rPr>
        <w:t xml:space="preserve"> and/or gender marker</w:t>
      </w:r>
      <w:r w:rsidRPr="00B72511">
        <w:rPr>
          <w:rFonts w:ascii="Times New Roman" w:hAnsi="Times New Roman" w:cs="Times New Roman"/>
          <w:b/>
          <w:sz w:val="24"/>
          <w:szCs w:val="24"/>
        </w:rPr>
        <w:t xml:space="preserve">, please </w:t>
      </w:r>
      <w:r w:rsidR="00747FDB">
        <w:rPr>
          <w:rFonts w:ascii="Times New Roman" w:hAnsi="Times New Roman" w:cs="Times New Roman"/>
          <w:b/>
          <w:sz w:val="24"/>
          <w:szCs w:val="24"/>
        </w:rPr>
        <w:t>refer to</w:t>
      </w:r>
      <w:r w:rsidRPr="00B72511">
        <w:rPr>
          <w:rFonts w:ascii="Times New Roman" w:hAnsi="Times New Roman" w:cs="Times New Roman"/>
          <w:b/>
          <w:sz w:val="24"/>
          <w:szCs w:val="24"/>
        </w:rPr>
        <w:t xml:space="preserve"> [School Division’s policy, regulation, or form to change legal name]</w:t>
      </w:r>
      <w:r w:rsidRPr="00E878F2">
        <w:rPr>
          <w:rFonts w:ascii="Times New Roman" w:hAnsi="Times New Roman" w:cs="Times New Roman"/>
          <w:sz w:val="24"/>
          <w:szCs w:val="24"/>
        </w:rPr>
        <w:t>.</w:t>
      </w:r>
      <w:r w:rsidR="00F61345" w:rsidRPr="00E878F2">
        <w:rPr>
          <w:rFonts w:ascii="Times New Roman" w:hAnsi="Times New Roman" w:cs="Times New Roman"/>
          <w:sz w:val="24"/>
          <w:szCs w:val="24"/>
        </w:rPr>
        <w:t xml:space="preserve"> </w:t>
      </w:r>
      <w:r w:rsidR="00F719F9" w:rsidRPr="00E878F2">
        <w:rPr>
          <w:rFonts w:ascii="Times New Roman" w:hAnsi="Times New Roman" w:cs="Times New Roman"/>
          <w:sz w:val="24"/>
          <w:szCs w:val="24"/>
        </w:rPr>
        <w:t xml:space="preserve">Changes to the student’s name and gender will be visible to the student’s parent/guardian. </w:t>
      </w:r>
      <w:r w:rsidR="00F61345" w:rsidRPr="00E878F2">
        <w:rPr>
          <w:rFonts w:ascii="Times New Roman" w:hAnsi="Times New Roman" w:cs="Times New Roman"/>
          <w:sz w:val="24"/>
          <w:szCs w:val="24"/>
        </w:rPr>
        <w:t xml:space="preserve">If the student wishes to keep the updated name and gender confidential </w:t>
      </w:r>
      <w:proofErr w:type="gramStart"/>
      <w:r w:rsidR="00F61345" w:rsidRPr="00E878F2">
        <w:rPr>
          <w:rFonts w:ascii="Times New Roman" w:hAnsi="Times New Roman" w:cs="Times New Roman"/>
          <w:sz w:val="24"/>
          <w:szCs w:val="24"/>
        </w:rPr>
        <w:t>from their parent</w:t>
      </w:r>
      <w:r w:rsidR="00FC006A">
        <w:rPr>
          <w:rFonts w:ascii="Times New Roman" w:hAnsi="Times New Roman" w:cs="Times New Roman"/>
          <w:sz w:val="24"/>
          <w:szCs w:val="24"/>
        </w:rPr>
        <w:t>/guardian</w:t>
      </w:r>
      <w:r w:rsidR="00994446" w:rsidRPr="00E878F2">
        <w:rPr>
          <w:rFonts w:ascii="Times New Roman" w:hAnsi="Times New Roman" w:cs="Times New Roman"/>
          <w:sz w:val="24"/>
          <w:szCs w:val="24"/>
        </w:rPr>
        <w:t xml:space="preserve"> as determined through consultation with the student’s support team</w:t>
      </w:r>
      <w:r w:rsidR="00F61345" w:rsidRPr="00E878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1345" w:rsidRPr="00E878F2">
        <w:rPr>
          <w:rFonts w:ascii="Times New Roman" w:hAnsi="Times New Roman" w:cs="Times New Roman"/>
          <w:sz w:val="24"/>
          <w:szCs w:val="24"/>
        </w:rPr>
        <w:t xml:space="preserve"> other options for using the preferred n</w:t>
      </w:r>
      <w:r w:rsidR="00E55806" w:rsidRPr="00E878F2">
        <w:rPr>
          <w:rFonts w:ascii="Times New Roman" w:hAnsi="Times New Roman" w:cs="Times New Roman"/>
          <w:sz w:val="24"/>
          <w:szCs w:val="24"/>
        </w:rPr>
        <w:t>ame without updating the student’s educational records may be considered</w:t>
      </w:r>
      <w:r w:rsidR="00F61345" w:rsidRPr="00E878F2">
        <w:rPr>
          <w:rFonts w:ascii="Times New Roman" w:hAnsi="Times New Roman" w:cs="Times New Roman"/>
          <w:sz w:val="24"/>
          <w:szCs w:val="24"/>
        </w:rPr>
        <w:t>.</w:t>
      </w:r>
      <w:r w:rsidR="00E02880" w:rsidRPr="00E878F2">
        <w:rPr>
          <w:rFonts w:ascii="Times New Roman" w:hAnsi="Times New Roman" w:cs="Times New Roman"/>
          <w:sz w:val="24"/>
          <w:szCs w:val="24"/>
        </w:rPr>
        <w:t xml:space="preserve"> </w:t>
      </w:r>
      <w:r w:rsidR="00156458" w:rsidRPr="00E878F2">
        <w:rPr>
          <w:rFonts w:ascii="Times New Roman" w:hAnsi="Times New Roman" w:cs="Times New Roman"/>
          <w:sz w:val="24"/>
          <w:szCs w:val="24"/>
        </w:rPr>
        <w:t>[</w:t>
      </w:r>
      <w:r w:rsidR="00E02880" w:rsidRPr="00E878F2">
        <w:rPr>
          <w:rFonts w:ascii="Times New Roman" w:hAnsi="Times New Roman" w:cs="Times New Roman"/>
          <w:sz w:val="24"/>
          <w:szCs w:val="24"/>
        </w:rPr>
        <w:t xml:space="preserve">Changes requested </w:t>
      </w:r>
      <w:proofErr w:type="gramStart"/>
      <w:r w:rsidR="00E02880" w:rsidRPr="00E878F2">
        <w:rPr>
          <w:rFonts w:ascii="Times New Roman" w:hAnsi="Times New Roman" w:cs="Times New Roman"/>
          <w:sz w:val="24"/>
          <w:szCs w:val="24"/>
        </w:rPr>
        <w:t>will be reflect</w:t>
      </w:r>
      <w:r w:rsidR="009D1B8D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E02880" w:rsidRPr="00E878F2">
        <w:rPr>
          <w:rFonts w:ascii="Times New Roman" w:hAnsi="Times New Roman" w:cs="Times New Roman"/>
          <w:sz w:val="24"/>
          <w:szCs w:val="24"/>
        </w:rPr>
        <w:t xml:space="preserve"> from the point of the request and moving forward; previous records will not be amended</w:t>
      </w:r>
      <w:r w:rsidR="00156458" w:rsidRPr="00E878F2">
        <w:rPr>
          <w:rFonts w:ascii="Times New Roman" w:hAnsi="Times New Roman" w:cs="Times New Roman"/>
          <w:sz w:val="24"/>
          <w:szCs w:val="24"/>
        </w:rPr>
        <w:t xml:space="preserve"> (if local policy does not provide for retroactive amendments of records)</w:t>
      </w:r>
      <w:r w:rsidR="00E02880" w:rsidRPr="00E878F2">
        <w:rPr>
          <w:rFonts w:ascii="Times New Roman" w:hAnsi="Times New Roman" w:cs="Times New Roman"/>
          <w:sz w:val="24"/>
          <w:szCs w:val="24"/>
        </w:rPr>
        <w:t>.</w:t>
      </w:r>
      <w:r w:rsidR="00156458" w:rsidRPr="00E878F2">
        <w:rPr>
          <w:rFonts w:ascii="Times New Roman" w:hAnsi="Times New Roman" w:cs="Times New Roman"/>
          <w:sz w:val="24"/>
          <w:szCs w:val="24"/>
        </w:rPr>
        <w:t>]</w:t>
      </w:r>
      <w:r w:rsidR="00E02880" w:rsidRPr="00E878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Light"/>
        <w:tblW w:w="9360" w:type="dxa"/>
        <w:tblLayout w:type="fixed"/>
        <w:tblLook w:val="04A0" w:firstRow="1" w:lastRow="0" w:firstColumn="1" w:lastColumn="0" w:noHBand="0" w:noVBand="1"/>
        <w:tblCaption w:val="Sample Form"/>
        <w:tblDescription w:val="A name and gender change request form to be completed and placed in student's file."/>
      </w:tblPr>
      <w:tblGrid>
        <w:gridCol w:w="9360"/>
      </w:tblGrid>
      <w:tr w:rsidR="006B73FC" w:rsidRPr="00D52CC5" w14:paraId="2DF17847" w14:textId="77777777" w:rsidTr="00E55806">
        <w:trPr>
          <w:trHeight w:val="432"/>
          <w:tblHeader/>
        </w:trPr>
        <w:tc>
          <w:tcPr>
            <w:tcW w:w="9360" w:type="dxa"/>
            <w:vAlign w:val="center"/>
          </w:tcPr>
          <w:p w14:paraId="0642061F" w14:textId="52809CB4" w:rsidR="006B73FC" w:rsidRPr="00E878F2" w:rsidRDefault="004136D1" w:rsidP="004722AC">
            <w:r w:rsidRPr="00E878F2">
              <w:t>Student ID</w:t>
            </w:r>
            <w:r w:rsidR="006B73FC" w:rsidRPr="00E878F2">
              <w:t>:</w:t>
            </w:r>
            <w:r w:rsidR="004722AC">
              <w:t xml:space="preserve"> </w:t>
            </w:r>
            <w:r w:rsidR="004722AC">
              <w:fldChar w:fldCharType="begin">
                <w:ffData>
                  <w:name w:val="Text1"/>
                  <w:enabled/>
                  <w:calcOnExit w:val="0"/>
                  <w:helpText w:type="text" w:val="Tap here to enter text."/>
                  <w:textInput>
                    <w:format w:val="FIRST CAPITAL"/>
                  </w:textInput>
                </w:ffData>
              </w:fldChar>
            </w:r>
            <w:bookmarkStart w:id="1" w:name="Text1"/>
            <w:r w:rsidR="004722AC">
              <w:instrText xml:space="preserve"> FORMTEXT </w:instrText>
            </w:r>
            <w:r w:rsidR="004722AC">
              <w:fldChar w:fldCharType="separate"/>
            </w:r>
            <w:r w:rsidR="004722AC">
              <w:rPr>
                <w:noProof/>
              </w:rPr>
              <w:t> </w:t>
            </w:r>
            <w:r w:rsidR="004722AC">
              <w:rPr>
                <w:noProof/>
              </w:rPr>
              <w:t> </w:t>
            </w:r>
            <w:r w:rsidR="004722AC">
              <w:rPr>
                <w:noProof/>
              </w:rPr>
              <w:t> </w:t>
            </w:r>
            <w:r w:rsidR="004722AC">
              <w:rPr>
                <w:noProof/>
              </w:rPr>
              <w:t> </w:t>
            </w:r>
            <w:r w:rsidR="004722AC">
              <w:rPr>
                <w:noProof/>
              </w:rPr>
              <w:t> </w:t>
            </w:r>
            <w:r w:rsidR="004722AC">
              <w:fldChar w:fldCharType="end"/>
            </w:r>
            <w:bookmarkEnd w:id="1"/>
            <w:r w:rsidR="006B73FC" w:rsidRPr="00E878F2">
              <w:t xml:space="preserve">  </w:t>
            </w:r>
            <w:bookmarkStart w:id="2" w:name="bookmark=id.3as4poj" w:colFirst="0" w:colLast="0"/>
            <w:bookmarkEnd w:id="2"/>
            <w:r w:rsidR="006B73FC" w:rsidRPr="00E878F2">
              <w:t> </w:t>
            </w:r>
          </w:p>
        </w:tc>
      </w:tr>
      <w:tr w:rsidR="006B73FC" w:rsidRPr="00D52CC5" w14:paraId="4DDE0B5F" w14:textId="77777777" w:rsidTr="00E55806">
        <w:trPr>
          <w:trHeight w:val="432"/>
          <w:tblHeader/>
        </w:trPr>
        <w:tc>
          <w:tcPr>
            <w:tcW w:w="9360" w:type="dxa"/>
            <w:vAlign w:val="center"/>
          </w:tcPr>
          <w:p w14:paraId="23A00B4B" w14:textId="6CA1E06F" w:rsidR="006B73FC" w:rsidRPr="00E878F2" w:rsidRDefault="006B73FC" w:rsidP="004722AC">
            <w:r w:rsidRPr="00E878F2">
              <w:t xml:space="preserve">Student’s </w:t>
            </w:r>
            <w:r w:rsidR="00C204D0" w:rsidRPr="00E878F2">
              <w:t>Preferred</w:t>
            </w:r>
            <w:r w:rsidR="004136D1" w:rsidRPr="00E878F2">
              <w:t xml:space="preserve"> </w:t>
            </w:r>
            <w:r w:rsidRPr="00E878F2">
              <w:t>Name:</w:t>
            </w:r>
            <w:r w:rsidR="004722AC">
              <w:t xml:space="preserve"> </w:t>
            </w:r>
            <w:r w:rsidR="004722AC">
              <w:fldChar w:fldCharType="begin">
                <w:ffData>
                  <w:name w:val="Text2"/>
                  <w:enabled/>
                  <w:calcOnExit w:val="0"/>
                  <w:helpText w:type="text" w:val="Tap here to enter text."/>
                  <w:textInput>
                    <w:format w:val="FIRST CAPITAL"/>
                  </w:textInput>
                </w:ffData>
              </w:fldChar>
            </w:r>
            <w:bookmarkStart w:id="3" w:name="Text2"/>
            <w:r w:rsidR="004722AC">
              <w:instrText xml:space="preserve"> FORMTEXT </w:instrText>
            </w:r>
            <w:r w:rsidR="004722AC">
              <w:fldChar w:fldCharType="separate"/>
            </w:r>
            <w:r w:rsidR="004722AC">
              <w:rPr>
                <w:noProof/>
              </w:rPr>
              <w:t> </w:t>
            </w:r>
            <w:r w:rsidR="004722AC">
              <w:rPr>
                <w:noProof/>
              </w:rPr>
              <w:t> </w:t>
            </w:r>
            <w:r w:rsidR="004722AC">
              <w:rPr>
                <w:noProof/>
              </w:rPr>
              <w:t> </w:t>
            </w:r>
            <w:r w:rsidR="004722AC">
              <w:rPr>
                <w:noProof/>
              </w:rPr>
              <w:t> </w:t>
            </w:r>
            <w:r w:rsidR="004722AC">
              <w:rPr>
                <w:noProof/>
              </w:rPr>
              <w:t> </w:t>
            </w:r>
            <w:r w:rsidR="004722AC">
              <w:fldChar w:fldCharType="end"/>
            </w:r>
            <w:bookmarkEnd w:id="3"/>
            <w:r w:rsidRPr="00E878F2">
              <w:t xml:space="preserve">  </w:t>
            </w:r>
            <w:r w:rsidRPr="00E878F2">
              <w:t> </w:t>
            </w:r>
          </w:p>
        </w:tc>
      </w:tr>
      <w:tr w:rsidR="004136D1" w:rsidRPr="00D52CC5" w14:paraId="794BBA4E" w14:textId="77777777" w:rsidTr="00011E0C">
        <w:trPr>
          <w:trHeight w:val="288"/>
          <w:tblHeader/>
        </w:trPr>
        <w:tc>
          <w:tcPr>
            <w:tcW w:w="9360" w:type="dxa"/>
          </w:tcPr>
          <w:p w14:paraId="5A670E28" w14:textId="77777777" w:rsidR="004136D1" w:rsidRPr="00E878F2" w:rsidRDefault="004136D1" w:rsidP="004136D1">
            <w:r w:rsidRPr="00E878F2">
              <w:t>Student’s Updated Gender:</w:t>
            </w:r>
          </w:p>
          <w:p w14:paraId="3E96FBC8" w14:textId="76DD1A11" w:rsidR="004136D1" w:rsidRPr="00D13CBC" w:rsidRDefault="004136D1" w:rsidP="00D13CBC">
            <w:pPr>
              <w:pStyle w:val="ListParagraph"/>
              <w:numPr>
                <w:ilvl w:val="0"/>
                <w:numId w:val="4"/>
              </w:numPr>
              <w:spacing w:after="120"/>
              <w:ind w:left="720"/>
            </w:pPr>
            <w:r w:rsidRPr="00D13CBC">
              <w:t>Male</w:t>
            </w:r>
            <w:r w:rsidR="00353252" w:rsidRPr="00D13CBC">
              <w:t xml:space="preserve"> </w:t>
            </w:r>
            <w:r w:rsidR="00353252" w:rsidRPr="00D13C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353252" w:rsidRPr="00D13CBC">
              <w:instrText xml:space="preserve"> FORMCHECKBOX </w:instrText>
            </w:r>
            <w:r w:rsidR="00B92AB7">
              <w:fldChar w:fldCharType="separate"/>
            </w:r>
            <w:r w:rsidR="00353252" w:rsidRPr="00D13CBC">
              <w:fldChar w:fldCharType="end"/>
            </w:r>
            <w:bookmarkEnd w:id="4"/>
          </w:p>
          <w:p w14:paraId="41460D09" w14:textId="2B520F91" w:rsidR="004136D1" w:rsidRPr="00D13CBC" w:rsidRDefault="004136D1" w:rsidP="00D13CBC">
            <w:pPr>
              <w:pStyle w:val="ListParagraph"/>
              <w:numPr>
                <w:ilvl w:val="0"/>
                <w:numId w:val="4"/>
              </w:numPr>
              <w:spacing w:after="120"/>
              <w:ind w:left="720"/>
            </w:pPr>
            <w:r w:rsidRPr="00D13CBC">
              <w:t>Female</w:t>
            </w:r>
            <w:r w:rsidR="00353252" w:rsidRPr="00D13CBC">
              <w:t xml:space="preserve"> </w:t>
            </w:r>
            <w:r w:rsidR="00353252" w:rsidRPr="00D13CB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353252" w:rsidRPr="00D13CBC">
              <w:instrText xml:space="preserve"> FORMCHECKBOX </w:instrText>
            </w:r>
            <w:r w:rsidR="00B92AB7">
              <w:fldChar w:fldCharType="separate"/>
            </w:r>
            <w:r w:rsidR="00353252" w:rsidRPr="00D13CBC">
              <w:fldChar w:fldCharType="end"/>
            </w:r>
            <w:bookmarkEnd w:id="5"/>
          </w:p>
          <w:p w14:paraId="376EE2E5" w14:textId="482547AA" w:rsidR="004136D1" w:rsidRPr="00D13CBC" w:rsidRDefault="004136D1" w:rsidP="00D13CBC">
            <w:pPr>
              <w:pStyle w:val="ListParagraph"/>
              <w:numPr>
                <w:ilvl w:val="0"/>
                <w:numId w:val="4"/>
              </w:numPr>
              <w:spacing w:after="120"/>
              <w:ind w:left="720"/>
            </w:pPr>
            <w:r w:rsidRPr="00D13CBC">
              <w:t>Non-Binary</w:t>
            </w:r>
            <w:r w:rsidR="00353252" w:rsidRPr="00D13CBC">
              <w:t xml:space="preserve"> </w:t>
            </w:r>
            <w:r w:rsidR="00353252" w:rsidRPr="00D13CB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353252" w:rsidRPr="00D13CBC">
              <w:instrText xml:space="preserve"> FORMCHECKBOX </w:instrText>
            </w:r>
            <w:r w:rsidR="00B92AB7">
              <w:fldChar w:fldCharType="separate"/>
            </w:r>
            <w:r w:rsidR="00353252" w:rsidRPr="00D13CBC">
              <w:fldChar w:fldCharType="end"/>
            </w:r>
            <w:bookmarkEnd w:id="6"/>
          </w:p>
          <w:p w14:paraId="7426EEC4" w14:textId="3C0A3334" w:rsidR="004136D1" w:rsidRPr="00D13CBC" w:rsidRDefault="004136D1" w:rsidP="00D13CBC">
            <w:pPr>
              <w:pStyle w:val="ListParagraph"/>
              <w:numPr>
                <w:ilvl w:val="0"/>
                <w:numId w:val="4"/>
              </w:numPr>
              <w:spacing w:after="120"/>
              <w:ind w:left="720"/>
            </w:pPr>
            <w:r w:rsidRPr="00D13CBC">
              <w:t>Not Specified</w:t>
            </w:r>
            <w:r w:rsidR="00353252" w:rsidRPr="00D13CBC">
              <w:t xml:space="preserve"> </w:t>
            </w:r>
            <w:r w:rsidR="00353252" w:rsidRPr="00D13CB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353252" w:rsidRPr="00D13CBC">
              <w:instrText xml:space="preserve"> FORMCHECKBOX </w:instrText>
            </w:r>
            <w:r w:rsidR="00B92AB7">
              <w:fldChar w:fldCharType="separate"/>
            </w:r>
            <w:r w:rsidR="00353252" w:rsidRPr="00D13CBC">
              <w:fldChar w:fldCharType="end"/>
            </w:r>
            <w:bookmarkEnd w:id="7"/>
          </w:p>
          <w:p w14:paraId="34032FC0" w14:textId="2D7272D3" w:rsidR="00E7287B" w:rsidRPr="00D13CBC" w:rsidRDefault="00353252" w:rsidP="00D13CBC">
            <w:pPr>
              <w:pStyle w:val="ListParagraph"/>
              <w:numPr>
                <w:ilvl w:val="0"/>
                <w:numId w:val="4"/>
              </w:numPr>
              <w:spacing w:after="120"/>
              <w:ind w:left="720"/>
            </w:pPr>
            <w:r w:rsidRPr="00D13CBC">
              <w:t>Oth</w:t>
            </w:r>
            <w:r w:rsidR="00E7287B" w:rsidRPr="00D13CBC">
              <w:t xml:space="preserve">er: </w:t>
            </w:r>
            <w:r w:rsidRPr="00D13CBC">
              <w:fldChar w:fldCharType="begin">
                <w:ffData>
                  <w:name w:val="Text3"/>
                  <w:enabled/>
                  <w:calcOnExit w:val="0"/>
                  <w:helpText w:type="text" w:val="Tap here to enter text."/>
                  <w:textInput>
                    <w:format w:val="FIRST CAPITAL"/>
                  </w:textInput>
                </w:ffData>
              </w:fldChar>
            </w:r>
            <w:bookmarkStart w:id="8" w:name="Text3"/>
            <w:r w:rsidRPr="00D13CBC">
              <w:instrText xml:space="preserve"> FORMTEXT </w:instrText>
            </w:r>
            <w:r w:rsidRPr="00D13CB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3CBC">
              <w:fldChar w:fldCharType="end"/>
            </w:r>
            <w:bookmarkEnd w:id="8"/>
            <w:r w:rsidR="00E7287B" w:rsidRPr="00D13CBC">
              <w:t xml:space="preserve"> </w:t>
            </w:r>
            <w:r w:rsidR="00E7287B" w:rsidRPr="00E878F2">
              <w:t> </w:t>
            </w:r>
          </w:p>
        </w:tc>
      </w:tr>
      <w:tr w:rsidR="00F61345" w:rsidRPr="00D52CC5" w14:paraId="051ADB40" w14:textId="77777777" w:rsidTr="00E55806">
        <w:trPr>
          <w:trHeight w:val="432"/>
          <w:tblHeader/>
        </w:trPr>
        <w:tc>
          <w:tcPr>
            <w:tcW w:w="9360" w:type="dxa"/>
            <w:vAlign w:val="center"/>
          </w:tcPr>
          <w:p w14:paraId="69372F34" w14:textId="198DB75A" w:rsidR="00F61345" w:rsidRPr="00E878F2" w:rsidRDefault="00F61345" w:rsidP="00353252">
            <w:r w:rsidRPr="00E878F2">
              <w:t>Student’s Signature and Date:</w:t>
            </w:r>
            <w:r w:rsidR="00353252">
              <w:t xml:space="preserve"> </w:t>
            </w:r>
            <w:r w:rsidR="00353252">
              <w:fldChar w:fldCharType="begin">
                <w:ffData>
                  <w:name w:val="Text4"/>
                  <w:enabled/>
                  <w:calcOnExit w:val="0"/>
                  <w:helpText w:type="text" w:val="Tap here to enter text."/>
                  <w:textInput>
                    <w:format w:val="FIRST CAPITAL"/>
                  </w:textInput>
                </w:ffData>
              </w:fldChar>
            </w:r>
            <w:bookmarkStart w:id="9" w:name="Text4"/>
            <w:r w:rsidR="00353252">
              <w:instrText xml:space="preserve"> FORMTEXT </w:instrText>
            </w:r>
            <w:r w:rsidR="00353252">
              <w:fldChar w:fldCharType="separate"/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fldChar w:fldCharType="end"/>
            </w:r>
            <w:bookmarkEnd w:id="9"/>
            <w:r w:rsidRPr="00E878F2">
              <w:t xml:space="preserve">  </w:t>
            </w:r>
            <w:r w:rsidRPr="00E878F2">
              <w:t> </w:t>
            </w:r>
          </w:p>
        </w:tc>
      </w:tr>
      <w:tr w:rsidR="00994446" w:rsidRPr="00D52CC5" w14:paraId="74F386C4" w14:textId="77777777" w:rsidTr="00E55806">
        <w:trPr>
          <w:trHeight w:val="432"/>
          <w:tblHeader/>
        </w:trPr>
        <w:tc>
          <w:tcPr>
            <w:tcW w:w="9360" w:type="dxa"/>
            <w:vAlign w:val="center"/>
          </w:tcPr>
          <w:p w14:paraId="38356F17" w14:textId="169DCB30" w:rsidR="00994446" w:rsidRPr="00E878F2" w:rsidRDefault="00994446" w:rsidP="00353252">
            <w:r w:rsidRPr="00E878F2">
              <w:t>Parent</w:t>
            </w:r>
            <w:r w:rsidR="00B72511">
              <w:t>/</w:t>
            </w:r>
            <w:r w:rsidRPr="00E878F2">
              <w:t>Guardian’s Signature and Date</w:t>
            </w:r>
            <w:r w:rsidR="00E76865" w:rsidRPr="00E878F2">
              <w:t xml:space="preserve"> (if applicable)</w:t>
            </w:r>
            <w:r w:rsidR="00353252">
              <w:t xml:space="preserve">: </w:t>
            </w:r>
            <w:r w:rsidR="00353252">
              <w:fldChar w:fldCharType="begin">
                <w:ffData>
                  <w:name w:val="Text5"/>
                  <w:enabled/>
                  <w:calcOnExit w:val="0"/>
                  <w:helpText w:type="text" w:val="Tap here to enter text."/>
                  <w:textInput>
                    <w:format w:val="FIRST CAPITAL"/>
                  </w:textInput>
                </w:ffData>
              </w:fldChar>
            </w:r>
            <w:bookmarkStart w:id="10" w:name="Text5"/>
            <w:r w:rsidR="00353252">
              <w:instrText xml:space="preserve"> FORMTEXT </w:instrText>
            </w:r>
            <w:r w:rsidR="00353252">
              <w:fldChar w:fldCharType="separate"/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fldChar w:fldCharType="end"/>
            </w:r>
            <w:bookmarkEnd w:id="10"/>
          </w:p>
        </w:tc>
      </w:tr>
      <w:tr w:rsidR="00F61345" w:rsidRPr="00D52CC5" w14:paraId="7B58EDDE" w14:textId="77777777" w:rsidTr="00E55806">
        <w:trPr>
          <w:trHeight w:val="432"/>
          <w:tblHeader/>
        </w:trPr>
        <w:tc>
          <w:tcPr>
            <w:tcW w:w="9360" w:type="dxa"/>
            <w:vAlign w:val="center"/>
          </w:tcPr>
          <w:p w14:paraId="7259D54D" w14:textId="38CEA4ED" w:rsidR="00F61345" w:rsidRPr="00E878F2" w:rsidRDefault="00F61345" w:rsidP="00353252">
            <w:r w:rsidRPr="00E878F2">
              <w:t>Form Received by and Date:</w:t>
            </w:r>
            <w:r w:rsidR="00353252">
              <w:t xml:space="preserve"> </w:t>
            </w:r>
            <w:r w:rsidR="00353252">
              <w:fldChar w:fldCharType="begin">
                <w:ffData>
                  <w:name w:val="Text6"/>
                  <w:enabled/>
                  <w:calcOnExit w:val="0"/>
                  <w:helpText w:type="text" w:val="Tap here to enter text."/>
                  <w:textInput>
                    <w:format w:val="FIRST CAPITAL"/>
                  </w:textInput>
                </w:ffData>
              </w:fldChar>
            </w:r>
            <w:bookmarkStart w:id="11" w:name="Text6"/>
            <w:r w:rsidR="00353252">
              <w:instrText xml:space="preserve"> FORMTEXT </w:instrText>
            </w:r>
            <w:r w:rsidR="00353252">
              <w:fldChar w:fldCharType="separate"/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rPr>
                <w:noProof/>
              </w:rPr>
              <w:t> </w:t>
            </w:r>
            <w:r w:rsidR="00353252">
              <w:fldChar w:fldCharType="end"/>
            </w:r>
            <w:bookmarkEnd w:id="11"/>
            <w:r w:rsidRPr="00E878F2">
              <w:t xml:space="preserve">  </w:t>
            </w:r>
            <w:r w:rsidRPr="00E878F2">
              <w:t> </w:t>
            </w:r>
          </w:p>
        </w:tc>
      </w:tr>
    </w:tbl>
    <w:p w14:paraId="1DAA6A71" w14:textId="1B0DCDEC" w:rsidR="00E878F2" w:rsidRPr="00D13CBC" w:rsidRDefault="00E878F2">
      <w:pPr>
        <w:rPr>
          <w:rFonts w:ascii="Times New Roman" w:hAnsi="Times New Roman" w:cs="Times New Roman"/>
          <w:sz w:val="24"/>
          <w:szCs w:val="24"/>
        </w:rPr>
      </w:pPr>
    </w:p>
    <w:p w14:paraId="7BA18FAD" w14:textId="77777777" w:rsidR="00E878F2" w:rsidRDefault="00E878F2">
      <w:r>
        <w:br w:type="page"/>
      </w:r>
    </w:p>
    <w:p w14:paraId="2DC23037" w14:textId="6724B985" w:rsidR="00040322" w:rsidRDefault="00040322" w:rsidP="00D13CBC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78F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Reference</w:t>
      </w:r>
      <w:r w:rsidR="00900D9C" w:rsidRPr="00E878F2">
        <w:rPr>
          <w:rFonts w:ascii="Times New Roman" w:hAnsi="Times New Roman" w:cs="Times New Roman"/>
          <w:b/>
          <w:color w:val="auto"/>
          <w:sz w:val="28"/>
          <w:szCs w:val="28"/>
        </w:rPr>
        <w:t>s</w:t>
      </w:r>
    </w:p>
    <w:p w14:paraId="06EE0F38" w14:textId="77777777" w:rsidR="00D13CBC" w:rsidRPr="00D13CBC" w:rsidRDefault="00D13CBC" w:rsidP="00D13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08C8B" w14:textId="044DC43F" w:rsidR="00040322" w:rsidRPr="00D13CBC" w:rsidRDefault="00E878F2" w:rsidP="00D13CBC">
      <w:pPr>
        <w:pStyle w:val="ListParagraph"/>
        <w:numPr>
          <w:ilvl w:val="0"/>
          <w:numId w:val="6"/>
        </w:numPr>
        <w:spacing w:after="0"/>
        <w:rPr>
          <w:rStyle w:val="Hyperlink"/>
          <w:rFonts w:ascii="Times New Roman" w:hAnsi="Times New Roman" w:cs="Times New Roman"/>
          <w:color w:val="0432FF"/>
          <w:sz w:val="24"/>
          <w:szCs w:val="24"/>
        </w:rPr>
      </w:pPr>
      <w:r w:rsidRPr="00D13CBC">
        <w:rPr>
          <w:rFonts w:ascii="Times New Roman" w:hAnsi="Times New Roman" w:cs="Times New Roman"/>
          <w:sz w:val="24"/>
          <w:szCs w:val="24"/>
        </w:rPr>
        <w:fldChar w:fldCharType="begin"/>
      </w:r>
      <w:r w:rsidR="00B72511" w:rsidRPr="00D13CBC">
        <w:rPr>
          <w:rFonts w:ascii="Times New Roman" w:hAnsi="Times New Roman" w:cs="Times New Roman"/>
          <w:sz w:val="24"/>
          <w:szCs w:val="24"/>
        </w:rPr>
        <w:instrText>HYPERLINK "https://www.pps.net/cms/lib/OR01913224/Centricity/Domain/44/PPS%20Gender%20Diversity%20Support%20Guide_PrintVersion_Updated.pdf"</w:instrText>
      </w:r>
      <w:r w:rsidRPr="00D13CBC">
        <w:rPr>
          <w:rFonts w:ascii="Times New Roman" w:hAnsi="Times New Roman" w:cs="Times New Roman"/>
          <w:sz w:val="24"/>
          <w:szCs w:val="24"/>
        </w:rPr>
        <w:fldChar w:fldCharType="separate"/>
      </w:r>
      <w:r w:rsidR="00B33C57" w:rsidRPr="00D13CBC">
        <w:rPr>
          <w:rStyle w:val="Hyperlink"/>
          <w:rFonts w:ascii="Times New Roman" w:hAnsi="Times New Roman" w:cs="Times New Roman"/>
          <w:color w:val="0432FF"/>
          <w:sz w:val="24"/>
          <w:szCs w:val="24"/>
        </w:rPr>
        <w:t>Portland Public Schools Gender Diversity Support Guide</w:t>
      </w:r>
    </w:p>
    <w:p w14:paraId="2EDC6CD1" w14:textId="4EA54B28" w:rsidR="00E02880" w:rsidRPr="00D13CBC" w:rsidRDefault="00E878F2" w:rsidP="00D13CBC">
      <w:pPr>
        <w:pStyle w:val="ListParagraph"/>
        <w:numPr>
          <w:ilvl w:val="0"/>
          <w:numId w:val="6"/>
        </w:numPr>
        <w:spacing w:after="0"/>
        <w:rPr>
          <w:rStyle w:val="Hyperlink"/>
          <w:rFonts w:ascii="Times New Roman" w:hAnsi="Times New Roman" w:cs="Times New Roman"/>
          <w:color w:val="0432FF"/>
          <w:sz w:val="24"/>
          <w:szCs w:val="24"/>
        </w:rPr>
      </w:pPr>
      <w:r w:rsidRPr="00D13CBC">
        <w:rPr>
          <w:rFonts w:ascii="Times New Roman" w:hAnsi="Times New Roman" w:cs="Times New Roman"/>
          <w:sz w:val="24"/>
          <w:szCs w:val="24"/>
        </w:rPr>
        <w:fldChar w:fldCharType="end"/>
      </w:r>
      <w:r w:rsidRPr="00D13CBC">
        <w:rPr>
          <w:rFonts w:ascii="Times New Roman" w:hAnsi="Times New Roman" w:cs="Times New Roman"/>
          <w:sz w:val="24"/>
          <w:szCs w:val="24"/>
        </w:rPr>
        <w:fldChar w:fldCharType="begin"/>
      </w:r>
      <w:r w:rsidR="00B72511" w:rsidRPr="00D13CBC">
        <w:rPr>
          <w:rFonts w:ascii="Times New Roman" w:hAnsi="Times New Roman" w:cs="Times New Roman"/>
          <w:sz w:val="24"/>
          <w:szCs w:val="24"/>
        </w:rPr>
        <w:instrText>HYPERLINK "https://www.spps.org/cms/lib/MN01910242/Centricity/Domain/1254/Name%20-%20Gender%20Change%20Form%20FINAL%208-17-15.pdf"</w:instrText>
      </w:r>
      <w:r w:rsidRPr="00D13CBC">
        <w:rPr>
          <w:rFonts w:ascii="Times New Roman" w:hAnsi="Times New Roman" w:cs="Times New Roman"/>
          <w:sz w:val="24"/>
          <w:szCs w:val="24"/>
        </w:rPr>
        <w:fldChar w:fldCharType="separate"/>
      </w:r>
      <w:r w:rsidR="00B33C57" w:rsidRPr="00D13CBC">
        <w:rPr>
          <w:rStyle w:val="Hyperlink"/>
          <w:rFonts w:ascii="Times New Roman" w:hAnsi="Times New Roman" w:cs="Times New Roman"/>
          <w:color w:val="0432FF"/>
          <w:sz w:val="24"/>
          <w:szCs w:val="24"/>
        </w:rPr>
        <w:t>Saint Paul Public Schools Name/Gender Change Request Form</w:t>
      </w:r>
    </w:p>
    <w:p w14:paraId="594749DE" w14:textId="74B530BC" w:rsidR="00E02880" w:rsidRDefault="00E878F2" w:rsidP="00D13CBC">
      <w:pPr>
        <w:spacing w:after="0"/>
        <w:ind w:left="720" w:hanging="360"/>
      </w:pPr>
      <w:r w:rsidRPr="00D13CB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EE9AF7A" w14:textId="77777777" w:rsidR="00040322" w:rsidRDefault="00040322" w:rsidP="00040322">
      <w:pPr>
        <w:spacing w:after="0" w:line="240" w:lineRule="auto"/>
      </w:pPr>
    </w:p>
    <w:sectPr w:rsidR="00040322" w:rsidSect="00D1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D2A4" w16cex:dateUtc="2021-03-03T14:17:00Z"/>
  <w16cex:commentExtensible w16cex:durableId="23E9D252" w16cex:dateUtc="2021-03-03T14:16:00Z"/>
  <w16cex:commentExtensible w16cex:durableId="23E9D2D4" w16cex:dateUtc="2021-03-03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C9E8C0" w16cid:durableId="23E9D2A4"/>
  <w16cid:commentId w16cid:paraId="1154875F" w16cid:durableId="23E9D252"/>
  <w16cid:commentId w16cid:paraId="04660A40" w16cid:durableId="23E9D2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D2D"/>
    <w:multiLevelType w:val="hybridMultilevel"/>
    <w:tmpl w:val="169CCADC"/>
    <w:lvl w:ilvl="0" w:tplc="3EDA9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BD7"/>
    <w:multiLevelType w:val="hybridMultilevel"/>
    <w:tmpl w:val="5018244E"/>
    <w:lvl w:ilvl="0" w:tplc="3EDA9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4251"/>
    <w:multiLevelType w:val="hybridMultilevel"/>
    <w:tmpl w:val="B110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CE7"/>
    <w:multiLevelType w:val="hybridMultilevel"/>
    <w:tmpl w:val="72DA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2F16"/>
    <w:multiLevelType w:val="hybridMultilevel"/>
    <w:tmpl w:val="02C6E95A"/>
    <w:lvl w:ilvl="0" w:tplc="E812B2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0E35D8"/>
    <w:multiLevelType w:val="hybridMultilevel"/>
    <w:tmpl w:val="C90EC3EA"/>
    <w:lvl w:ilvl="0" w:tplc="3EDA99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67"/>
    <w:rsid w:val="000111BF"/>
    <w:rsid w:val="00040322"/>
    <w:rsid w:val="00042F00"/>
    <w:rsid w:val="00060B25"/>
    <w:rsid w:val="00086AE2"/>
    <w:rsid w:val="000F0AD4"/>
    <w:rsid w:val="001071A6"/>
    <w:rsid w:val="00156458"/>
    <w:rsid w:val="003002E4"/>
    <w:rsid w:val="00353252"/>
    <w:rsid w:val="003B7DCE"/>
    <w:rsid w:val="003E2878"/>
    <w:rsid w:val="004136D1"/>
    <w:rsid w:val="004550E1"/>
    <w:rsid w:val="004722AC"/>
    <w:rsid w:val="004F2F88"/>
    <w:rsid w:val="00534F5C"/>
    <w:rsid w:val="00566F67"/>
    <w:rsid w:val="005C6C30"/>
    <w:rsid w:val="006B73FC"/>
    <w:rsid w:val="006E2E2E"/>
    <w:rsid w:val="00747FDB"/>
    <w:rsid w:val="00864CB9"/>
    <w:rsid w:val="0088582E"/>
    <w:rsid w:val="008C7806"/>
    <w:rsid w:val="008E701B"/>
    <w:rsid w:val="00900D9C"/>
    <w:rsid w:val="00914907"/>
    <w:rsid w:val="009549A0"/>
    <w:rsid w:val="0097615E"/>
    <w:rsid w:val="00976F37"/>
    <w:rsid w:val="00994446"/>
    <w:rsid w:val="009D1B8D"/>
    <w:rsid w:val="00A0362C"/>
    <w:rsid w:val="00A32100"/>
    <w:rsid w:val="00A612D0"/>
    <w:rsid w:val="00B33C57"/>
    <w:rsid w:val="00B72511"/>
    <w:rsid w:val="00B92AB7"/>
    <w:rsid w:val="00C204D0"/>
    <w:rsid w:val="00C433A2"/>
    <w:rsid w:val="00D13CBC"/>
    <w:rsid w:val="00D24B6B"/>
    <w:rsid w:val="00D51B1C"/>
    <w:rsid w:val="00D8308E"/>
    <w:rsid w:val="00E02880"/>
    <w:rsid w:val="00E55806"/>
    <w:rsid w:val="00E7287B"/>
    <w:rsid w:val="00E7380F"/>
    <w:rsid w:val="00E76865"/>
    <w:rsid w:val="00E878F2"/>
    <w:rsid w:val="00EB5BB3"/>
    <w:rsid w:val="00F61345"/>
    <w:rsid w:val="00F719F9"/>
    <w:rsid w:val="00F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D0D0"/>
  <w15:chartTrackingRefBased/>
  <w15:docId w15:val="{0E599549-2C4F-4EE2-8CC3-85291CC3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D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F6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73FC"/>
    <w:rPr>
      <w:color w:val="808080"/>
    </w:rPr>
  </w:style>
  <w:style w:type="table" w:styleId="TableGridLight">
    <w:name w:val="Grid Table Light"/>
    <w:basedOn w:val="TableNormal"/>
    <w:uiPriority w:val="40"/>
    <w:rsid w:val="006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64C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7D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7D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2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4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33C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B5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.lis.virginia.gov/vacode/title22.1/chapter1/section22.1-3.1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Change Name and/or Gender</vt:lpstr>
    </vt:vector>
  </TitlesOfParts>
  <Company>Virginia IT Infrastructure Partnership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Change Name and/or Gender</dc:title>
  <dc:subject/>
  <dc:creator>Quyen Duong</dc:creator>
  <cp:keywords/>
  <dc:description/>
  <cp:lastModifiedBy>Wharff, Joseph (DOE)</cp:lastModifiedBy>
  <cp:revision>2</cp:revision>
  <dcterms:created xsi:type="dcterms:W3CDTF">2021-03-16T15:45:00Z</dcterms:created>
  <dcterms:modified xsi:type="dcterms:W3CDTF">2021-03-16T15:45:00Z</dcterms:modified>
</cp:coreProperties>
</file>